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4A" w:rsidRDefault="00995E4A" w:rsidP="00995E4A">
      <w:pPr>
        <w:jc w:val="center"/>
        <w:rPr>
          <w:rFonts w:ascii="方正小标宋简体" w:eastAsia="方正小标宋简体" w:hAnsi="仿宋"/>
          <w:color w:val="000000" w:themeColor="text1"/>
          <w:sz w:val="44"/>
          <w:szCs w:val="44"/>
        </w:rPr>
      </w:pPr>
      <w:r w:rsidRPr="006F474D">
        <w:rPr>
          <w:rFonts w:ascii="方正小标宋简体" w:eastAsia="方正小标宋简体" w:hAnsi="仿宋" w:hint="eastAsia"/>
          <w:color w:val="000000" w:themeColor="text1"/>
          <w:sz w:val="44"/>
          <w:szCs w:val="44"/>
        </w:rPr>
        <w:t>天津市政府采购中心电子卖场</w:t>
      </w:r>
    </w:p>
    <w:p w:rsidR="00995E4A" w:rsidRDefault="00995E4A" w:rsidP="00995E4A">
      <w:pPr>
        <w:jc w:val="center"/>
        <w:rPr>
          <w:rFonts w:ascii="方正小标宋简体" w:eastAsia="方正小标宋简体" w:hAnsi="仿宋"/>
          <w:color w:val="000000" w:themeColor="text1"/>
          <w:sz w:val="44"/>
          <w:szCs w:val="44"/>
        </w:rPr>
      </w:pPr>
      <w:r w:rsidRPr="006F474D">
        <w:rPr>
          <w:rFonts w:ascii="方正小标宋简体" w:eastAsia="方正小标宋简体" w:hAnsi="仿宋" w:hint="eastAsia"/>
          <w:color w:val="000000" w:themeColor="text1"/>
          <w:sz w:val="44"/>
          <w:szCs w:val="44"/>
        </w:rPr>
        <w:t>上架商品合</w:t>
      </w:r>
      <w:proofErr w:type="gramStart"/>
      <w:r w:rsidRPr="006F474D">
        <w:rPr>
          <w:rFonts w:ascii="方正小标宋简体" w:eastAsia="方正小标宋简体" w:hAnsi="仿宋" w:hint="eastAsia"/>
          <w:color w:val="000000" w:themeColor="text1"/>
          <w:sz w:val="44"/>
          <w:szCs w:val="44"/>
        </w:rPr>
        <w:t>规</w:t>
      </w:r>
      <w:proofErr w:type="gramEnd"/>
      <w:r w:rsidRPr="006F474D">
        <w:rPr>
          <w:rFonts w:ascii="方正小标宋简体" w:eastAsia="方正小标宋简体" w:hAnsi="仿宋" w:hint="eastAsia"/>
          <w:color w:val="000000" w:themeColor="text1"/>
          <w:sz w:val="44"/>
          <w:szCs w:val="44"/>
        </w:rPr>
        <w:t>承诺书</w:t>
      </w:r>
    </w:p>
    <w:p w:rsidR="00995E4A" w:rsidRDefault="00995E4A" w:rsidP="00995E4A">
      <w:pPr>
        <w:jc w:val="center"/>
        <w:rPr>
          <w:rFonts w:ascii="方正小标宋简体" w:eastAsia="方正小标宋简体" w:hAnsi="仿宋"/>
          <w:color w:val="000000" w:themeColor="text1"/>
          <w:sz w:val="44"/>
          <w:szCs w:val="44"/>
        </w:rPr>
      </w:pPr>
      <w:bookmarkStart w:id="0" w:name="_GoBack"/>
      <w:bookmarkEnd w:id="0"/>
    </w:p>
    <w:p w:rsidR="00995E4A" w:rsidRDefault="00995E4A" w:rsidP="00995E4A">
      <w:pPr>
        <w:jc w:val="center"/>
        <w:rPr>
          <w:rFonts w:ascii="方正小标宋简体" w:eastAsia="方正小标宋简体" w:hAnsi="仿宋"/>
          <w:color w:val="000000" w:themeColor="text1"/>
          <w:sz w:val="44"/>
          <w:szCs w:val="44"/>
        </w:rPr>
      </w:pPr>
    </w:p>
    <w:p w:rsidR="00995E4A" w:rsidRDefault="00995E4A" w:rsidP="00995E4A">
      <w:pPr>
        <w:spacing w:line="560" w:lineRule="exact"/>
        <w:ind w:firstLineChars="200" w:firstLine="640"/>
        <w:jc w:val="left"/>
        <w:rPr>
          <w:rFonts w:ascii="仿宋" w:eastAsia="仿宋" w:hAnsi="仿宋" w:cs="Arial"/>
          <w:sz w:val="32"/>
          <w:szCs w:val="32"/>
        </w:rPr>
      </w:pPr>
      <w:r w:rsidRPr="00F65286">
        <w:rPr>
          <w:rFonts w:ascii="仿宋" w:eastAsia="仿宋" w:hAnsi="仿宋" w:cs="Arial" w:hint="eastAsia"/>
          <w:sz w:val="32"/>
          <w:szCs w:val="32"/>
        </w:rPr>
        <w:t>我公司</w:t>
      </w:r>
      <w:r w:rsidRPr="00F65286">
        <w:rPr>
          <w:rFonts w:ascii="仿宋" w:eastAsia="仿宋" w:hAnsi="仿宋" w:cs="Arial" w:hint="eastAsia"/>
          <w:sz w:val="32"/>
          <w:szCs w:val="32"/>
          <w:u w:val="single"/>
        </w:rPr>
        <w:t xml:space="preserve">    </w:t>
      </w:r>
      <w:r w:rsidRPr="00F65286">
        <w:rPr>
          <w:rFonts w:ascii="仿宋" w:eastAsia="仿宋" w:hAnsi="仿宋" w:cs="Arial"/>
          <w:sz w:val="32"/>
          <w:szCs w:val="32"/>
          <w:u w:val="single"/>
        </w:rPr>
        <w:t>(</w:t>
      </w:r>
      <w:r w:rsidRPr="00F65286">
        <w:rPr>
          <w:rFonts w:ascii="仿宋" w:eastAsia="仿宋" w:hAnsi="仿宋" w:cs="Arial" w:hint="eastAsia"/>
          <w:sz w:val="32"/>
          <w:szCs w:val="32"/>
          <w:u w:val="single"/>
        </w:rPr>
        <w:t>入围</w:t>
      </w:r>
      <w:r w:rsidRPr="00F65286">
        <w:rPr>
          <w:rFonts w:ascii="仿宋" w:eastAsia="仿宋" w:hAnsi="仿宋" w:cs="Arial"/>
          <w:sz w:val="32"/>
          <w:szCs w:val="32"/>
          <w:u w:val="single"/>
        </w:rPr>
        <w:t>供应商名称)</w:t>
      </w:r>
      <w:r w:rsidRPr="00F65286">
        <w:rPr>
          <w:rFonts w:ascii="仿宋" w:eastAsia="仿宋" w:hAnsi="仿宋" w:cs="Arial" w:hint="eastAsia"/>
          <w:sz w:val="32"/>
          <w:szCs w:val="32"/>
          <w:u w:val="single"/>
        </w:rPr>
        <w:t xml:space="preserve">    </w:t>
      </w:r>
      <w:r w:rsidRPr="00211E53">
        <w:rPr>
          <w:rFonts w:ascii="仿宋" w:eastAsia="仿宋" w:hAnsi="仿宋" w:cs="Arial" w:hint="eastAsia"/>
          <w:sz w:val="32"/>
          <w:szCs w:val="32"/>
        </w:rPr>
        <w:t>承诺</w:t>
      </w:r>
      <w:r>
        <w:rPr>
          <w:rFonts w:ascii="仿宋" w:eastAsia="仿宋" w:hAnsi="仿宋" w:cs="Arial" w:hint="eastAsia"/>
          <w:sz w:val="32"/>
          <w:szCs w:val="32"/>
        </w:rPr>
        <w:t>，</w:t>
      </w:r>
      <w:r w:rsidRPr="00F65286">
        <w:rPr>
          <w:rFonts w:ascii="仿宋" w:eastAsia="仿宋" w:hAnsi="仿宋" w:cs="Arial"/>
          <w:sz w:val="32"/>
          <w:szCs w:val="32"/>
        </w:rPr>
        <w:t>上架产品符合</w:t>
      </w:r>
      <w:r>
        <w:rPr>
          <w:rFonts w:ascii="仿宋" w:eastAsia="仿宋" w:hAnsi="仿宋" w:cs="Arial" w:hint="eastAsia"/>
          <w:sz w:val="32"/>
          <w:szCs w:val="32"/>
        </w:rPr>
        <w:t>电子</w:t>
      </w:r>
      <w:r>
        <w:rPr>
          <w:rFonts w:ascii="仿宋" w:eastAsia="仿宋" w:hAnsi="仿宋" w:cs="Arial"/>
          <w:sz w:val="32"/>
          <w:szCs w:val="32"/>
        </w:rPr>
        <w:t>卖场</w:t>
      </w:r>
      <w:r w:rsidRPr="00F65286">
        <w:rPr>
          <w:rFonts w:ascii="仿宋" w:eastAsia="仿宋" w:hAnsi="仿宋" w:cs="Arial"/>
          <w:sz w:val="32"/>
          <w:szCs w:val="32"/>
        </w:rPr>
        <w:t>品目范围分类，且不在天津市政府采购中心电子卖场上架任何需要具备特殊经营许可证资质的以及根据国家法律法规规定禁止销售的商品。如有违反，我单位自愿承担对天津市政府采购中心的违约赔偿责任，并无条件接受相关管理部门的行政管理和处罚。</w:t>
      </w:r>
    </w:p>
    <w:p w:rsidR="00995E4A" w:rsidRDefault="00995E4A" w:rsidP="00995E4A">
      <w:pPr>
        <w:spacing w:line="560" w:lineRule="exact"/>
        <w:ind w:firstLineChars="200" w:firstLine="640"/>
        <w:jc w:val="left"/>
        <w:rPr>
          <w:rFonts w:ascii="仿宋" w:eastAsia="仿宋" w:hAnsi="仿宋" w:cs="Arial"/>
          <w:sz w:val="32"/>
          <w:szCs w:val="32"/>
        </w:rPr>
      </w:pPr>
    </w:p>
    <w:p w:rsidR="00995E4A" w:rsidRDefault="00995E4A" w:rsidP="00995E4A">
      <w:pPr>
        <w:ind w:firstLineChars="200" w:firstLine="640"/>
        <w:jc w:val="left"/>
        <w:rPr>
          <w:rFonts w:ascii="仿宋" w:eastAsia="仿宋" w:hAnsi="仿宋" w:cs="Arial"/>
          <w:sz w:val="32"/>
          <w:szCs w:val="32"/>
        </w:rPr>
      </w:pPr>
      <w:r>
        <w:rPr>
          <w:rFonts w:ascii="仿宋" w:eastAsia="仿宋" w:hAnsi="仿宋" w:cs="Arial" w:hint="eastAsia"/>
          <w:sz w:val="32"/>
          <w:szCs w:val="32"/>
        </w:rPr>
        <w:t xml:space="preserve">我司技术负责人姓名：       电话：    </w:t>
      </w:r>
    </w:p>
    <w:p w:rsidR="00995E4A" w:rsidRDefault="00995E4A" w:rsidP="00995E4A">
      <w:pPr>
        <w:ind w:firstLineChars="200" w:firstLine="640"/>
        <w:jc w:val="left"/>
        <w:rPr>
          <w:rFonts w:ascii="仿宋" w:eastAsia="仿宋" w:hAnsi="仿宋" w:cs="Arial" w:hint="eastAsia"/>
          <w:sz w:val="32"/>
          <w:szCs w:val="32"/>
        </w:rPr>
      </w:pPr>
      <w:r>
        <w:rPr>
          <w:rFonts w:ascii="仿宋" w:eastAsia="仿宋" w:hAnsi="仿宋" w:cs="Arial" w:hint="eastAsia"/>
          <w:sz w:val="32"/>
          <w:szCs w:val="32"/>
        </w:rPr>
        <w:t xml:space="preserve">我司商城负责人姓名：       电话：     </w:t>
      </w:r>
    </w:p>
    <w:p w:rsidR="00995E4A" w:rsidRDefault="00995E4A" w:rsidP="00995E4A">
      <w:pPr>
        <w:spacing w:line="560" w:lineRule="exact"/>
        <w:ind w:firstLineChars="200" w:firstLine="640"/>
        <w:jc w:val="left"/>
        <w:rPr>
          <w:rFonts w:ascii="仿宋" w:eastAsia="仿宋" w:hAnsi="仿宋" w:cs="Arial"/>
          <w:sz w:val="32"/>
          <w:szCs w:val="32"/>
        </w:rPr>
      </w:pPr>
      <w:r>
        <w:rPr>
          <w:rFonts w:ascii="仿宋" w:eastAsia="仿宋" w:hAnsi="仿宋" w:cs="Arial" w:hint="eastAsia"/>
          <w:kern w:val="0"/>
          <w:sz w:val="32"/>
          <w:szCs w:val="32"/>
        </w:rPr>
        <w:t>我司官方电子邮箱地址（对接过程中电子卖场相关问题中心将仅通过该邮箱与供应商进行沟通）：</w:t>
      </w:r>
    </w:p>
    <w:p w:rsidR="00995E4A" w:rsidRDefault="00995E4A" w:rsidP="00995E4A">
      <w:pPr>
        <w:spacing w:line="560" w:lineRule="exact"/>
        <w:ind w:firstLineChars="200" w:firstLine="640"/>
        <w:jc w:val="left"/>
        <w:rPr>
          <w:rFonts w:ascii="仿宋" w:eastAsia="仿宋" w:hAnsi="仿宋" w:cs="Arial"/>
          <w:sz w:val="32"/>
          <w:szCs w:val="32"/>
        </w:rPr>
      </w:pPr>
    </w:p>
    <w:p w:rsidR="00995E4A" w:rsidRDefault="00995E4A" w:rsidP="00995E4A">
      <w:pPr>
        <w:spacing w:line="560" w:lineRule="exact"/>
        <w:ind w:firstLineChars="200" w:firstLine="640"/>
        <w:jc w:val="left"/>
        <w:rPr>
          <w:rFonts w:ascii="仿宋" w:eastAsia="仿宋" w:hAnsi="仿宋" w:cs="Arial"/>
          <w:sz w:val="32"/>
          <w:szCs w:val="32"/>
        </w:rPr>
      </w:pPr>
    </w:p>
    <w:p w:rsidR="00995E4A" w:rsidRDefault="00995E4A" w:rsidP="00995E4A">
      <w:pPr>
        <w:spacing w:line="560" w:lineRule="exact"/>
        <w:ind w:firstLineChars="200" w:firstLine="640"/>
        <w:jc w:val="left"/>
        <w:rPr>
          <w:rFonts w:ascii="仿宋" w:eastAsia="仿宋" w:hAnsi="仿宋" w:cs="Arial"/>
          <w:sz w:val="32"/>
          <w:szCs w:val="32"/>
        </w:rPr>
      </w:pPr>
    </w:p>
    <w:p w:rsidR="00995E4A" w:rsidRPr="0078631D" w:rsidRDefault="00995E4A" w:rsidP="00995E4A">
      <w:pPr>
        <w:spacing w:line="526" w:lineRule="exact"/>
        <w:ind w:firstLineChars="1000" w:firstLine="3200"/>
        <w:rPr>
          <w:rFonts w:ascii="仿宋" w:eastAsia="仿宋" w:hAnsi="仿宋"/>
          <w:sz w:val="32"/>
          <w:szCs w:val="32"/>
        </w:rPr>
      </w:pPr>
      <w:r w:rsidRPr="0078631D">
        <w:rPr>
          <w:rFonts w:ascii="仿宋" w:eastAsia="仿宋" w:hAnsi="仿宋" w:hint="eastAsia"/>
          <w:sz w:val="32"/>
          <w:szCs w:val="32"/>
        </w:rPr>
        <w:t>承诺方</w:t>
      </w:r>
      <w:r>
        <w:rPr>
          <w:rFonts w:ascii="仿宋" w:eastAsia="仿宋" w:hAnsi="仿宋" w:hint="eastAsia"/>
          <w:sz w:val="32"/>
          <w:szCs w:val="32"/>
        </w:rPr>
        <w:t>（</w:t>
      </w:r>
      <w:r w:rsidRPr="00333249">
        <w:rPr>
          <w:rFonts w:ascii="仿宋" w:eastAsia="仿宋" w:hAnsi="仿宋" w:cs="Arial" w:hint="eastAsia"/>
          <w:sz w:val="32"/>
          <w:szCs w:val="32"/>
        </w:rPr>
        <w:t>入围</w:t>
      </w:r>
      <w:r w:rsidRPr="00333249">
        <w:rPr>
          <w:rFonts w:ascii="仿宋" w:eastAsia="仿宋" w:hAnsi="仿宋" w:cs="Arial"/>
          <w:sz w:val="32"/>
          <w:szCs w:val="32"/>
        </w:rPr>
        <w:t>供应商名称</w:t>
      </w:r>
      <w:r>
        <w:rPr>
          <w:rFonts w:ascii="仿宋" w:eastAsia="仿宋" w:hAnsi="仿宋" w:hint="eastAsia"/>
          <w:sz w:val="32"/>
          <w:szCs w:val="32"/>
        </w:rPr>
        <w:t>）</w:t>
      </w:r>
      <w:r w:rsidRPr="0078631D">
        <w:rPr>
          <w:rFonts w:ascii="仿宋" w:eastAsia="仿宋" w:hAnsi="仿宋" w:hint="eastAsia"/>
          <w:sz w:val="32"/>
          <w:szCs w:val="32"/>
        </w:rPr>
        <w:t>：</w:t>
      </w:r>
      <w:r w:rsidRPr="0078631D">
        <w:rPr>
          <w:rFonts w:ascii="仿宋" w:eastAsia="仿宋" w:hAnsi="仿宋"/>
          <w:sz w:val="32"/>
          <w:szCs w:val="32"/>
        </w:rPr>
        <w:t xml:space="preserve"> </w:t>
      </w:r>
    </w:p>
    <w:p w:rsidR="00995E4A" w:rsidRPr="00997FB6" w:rsidRDefault="00995E4A" w:rsidP="00995E4A">
      <w:pPr>
        <w:spacing w:line="526" w:lineRule="exact"/>
        <w:ind w:firstLineChars="1000" w:firstLine="3200"/>
        <w:rPr>
          <w:rFonts w:ascii="仿宋" w:eastAsia="仿宋" w:hAnsi="仿宋"/>
          <w:sz w:val="32"/>
          <w:szCs w:val="32"/>
        </w:rPr>
      </w:pPr>
      <w:r w:rsidRPr="0078631D">
        <w:rPr>
          <w:rFonts w:ascii="仿宋" w:eastAsia="仿宋" w:hAnsi="仿宋" w:hint="eastAsia"/>
          <w:sz w:val="32"/>
          <w:szCs w:val="32"/>
        </w:rPr>
        <w:t>日期：     年   月   日</w:t>
      </w:r>
    </w:p>
    <w:p w:rsidR="0045786D" w:rsidRPr="00995E4A" w:rsidRDefault="0045786D" w:rsidP="00995E4A">
      <w:pPr>
        <w:widowControl/>
        <w:jc w:val="left"/>
        <w:rPr>
          <w:rFonts w:ascii="仿宋" w:eastAsia="仿宋" w:hAnsi="仿宋"/>
          <w:sz w:val="32"/>
          <w:szCs w:val="32"/>
        </w:rPr>
      </w:pPr>
    </w:p>
    <w:sectPr w:rsidR="0045786D" w:rsidRPr="00995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55"/>
    <w:rsid w:val="0045786D"/>
    <w:rsid w:val="00830755"/>
    <w:rsid w:val="00995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HP Inc.</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答疑室2</dc:creator>
  <cp:keywords/>
  <dc:description/>
  <cp:lastModifiedBy>答疑室2</cp:lastModifiedBy>
  <cp:revision>2</cp:revision>
  <dcterms:created xsi:type="dcterms:W3CDTF">2021-09-10T07:08:00Z</dcterms:created>
  <dcterms:modified xsi:type="dcterms:W3CDTF">2021-09-10T07:09:00Z</dcterms:modified>
</cp:coreProperties>
</file>